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EE" w:rsidRDefault="003872EE" w:rsidP="003872EE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sz w:val="32"/>
          <w:szCs w:val="32"/>
          <w:u w:val="single"/>
        </w:rPr>
        <w:t>Science Enrichment by Course</w:t>
      </w:r>
    </w:p>
    <w:p w:rsidR="003872EE" w:rsidRDefault="003872EE" w:rsidP="003872EE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for March 23 - April 03</w:t>
      </w:r>
    </w:p>
    <w:p w:rsidR="003872EE" w:rsidRPr="003872EE" w:rsidRDefault="003872EE" w:rsidP="003872EE">
      <w:pPr>
        <w:pStyle w:val="paragraph"/>
        <w:textAlignment w:val="baseline"/>
        <w:rPr>
          <w:sz w:val="28"/>
          <w:szCs w:val="28"/>
        </w:rPr>
      </w:pPr>
      <w:r w:rsidRPr="003872EE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Biology:</w:t>
      </w:r>
      <w:r w:rsidRPr="003872EE">
        <w:rPr>
          <w:rStyle w:val="eop"/>
          <w:rFonts w:ascii="Calibri" w:hAnsi="Calibri" w:cs="Calibri"/>
          <w:sz w:val="28"/>
          <w:szCs w:val="28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Time Recommendation: 30 minutes per day</w:t>
      </w:r>
      <w:r w:rsidRPr="003872EE">
        <w:rPr>
          <w:rStyle w:val="eop"/>
          <w:rFonts w:ascii="Calibri" w:hAnsi="Calibri" w:cs="Calibri"/>
        </w:rPr>
        <w:t> </w:t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Mon. 3/23: Khan Academy: Cell Division: Cell Cycle and Mitosis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</w:rPr>
      </w:pPr>
      <w:hyperlink r:id="rId5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Interphase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</w:rPr>
      </w:pPr>
      <w:hyperlink r:id="rId6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Phases of the Cell Cycle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Tues. 3/24: Khan Academy: Cell Division: Cell Cycle and Mitosis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</w:rPr>
      </w:pPr>
      <w:hyperlink r:id="rId7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Mitosis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</w:rPr>
      </w:pPr>
      <w:hyperlink r:id="rId8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Phases of Mitosis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Wed. 3/25: Khan Academy: Cell Division: Meiosis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</w:rPr>
      </w:pPr>
      <w:hyperlink r:id="rId9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Comparing Mitosis &amp; Meiosis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</w:rPr>
      </w:pPr>
      <w:hyperlink r:id="rId10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Meiosis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Thurs. 3/26: Khan Academy: Cell Division: Meiosis: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</w:rPr>
      </w:pPr>
      <w:hyperlink r:id="rId11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Chromosomal Crossover in Meiosis 1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Calibri" w:hAnsi="Calibri" w:cs="Calibri"/>
        </w:rPr>
      </w:pPr>
      <w:hyperlink r:id="rId12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Phases of meiosis 1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Fri. 3/27: Khan Academy: Cell Division: Meiosis / Cell Cycle Regulation, and Cancer: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Calibri" w:hAnsi="Calibri" w:cs="Calibri"/>
        </w:rPr>
      </w:pPr>
      <w:hyperlink r:id="rId13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Phases of meiosis 2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</w:rPr>
      </w:pPr>
      <w:hyperlink r:id="rId14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Cell Cycle Checkpoints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Mon. 3/30: Khan Academy: Cell Cycle Regulation, and Cancer: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1"/>
        </w:numPr>
        <w:ind w:left="1080" w:firstLine="0"/>
        <w:textAlignment w:val="baseline"/>
        <w:rPr>
          <w:rFonts w:ascii="Calibri" w:hAnsi="Calibri" w:cs="Calibri"/>
        </w:rPr>
      </w:pPr>
      <w:hyperlink r:id="rId15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Cancer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2"/>
        </w:numPr>
        <w:ind w:left="1080" w:firstLine="0"/>
        <w:textAlignment w:val="baseline"/>
        <w:rPr>
          <w:rFonts w:ascii="Calibri" w:hAnsi="Calibri" w:cs="Calibri"/>
        </w:rPr>
      </w:pPr>
      <w:hyperlink r:id="rId16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Cancer and the Cell Cycle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Tues. 3/31: Khan Academy: Cell Cycle Regulation, and Cancer: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3"/>
        </w:numPr>
        <w:ind w:left="1080" w:firstLine="0"/>
        <w:textAlignment w:val="baseline"/>
        <w:rPr>
          <w:rFonts w:ascii="Calibri" w:hAnsi="Calibri" w:cs="Calibri"/>
        </w:rPr>
      </w:pPr>
      <w:hyperlink r:id="rId17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Apoptosis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4"/>
        </w:numPr>
        <w:ind w:left="1080" w:firstLine="0"/>
        <w:textAlignment w:val="baseline"/>
        <w:rPr>
          <w:rFonts w:ascii="Calibri" w:hAnsi="Calibri" w:cs="Calibri"/>
        </w:rPr>
      </w:pPr>
      <w:hyperlink r:id="rId18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Apoptosis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Wed. 4/1: Khan Academy: DNA Replication: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5"/>
        </w:numPr>
        <w:ind w:left="1080" w:firstLine="0"/>
        <w:textAlignment w:val="baseline"/>
        <w:rPr>
          <w:rFonts w:ascii="Calibri" w:hAnsi="Calibri" w:cs="Calibri"/>
        </w:rPr>
      </w:pPr>
      <w:hyperlink r:id="rId19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DNA replication and RNA transcription and translation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Calibri" w:hAnsi="Calibri" w:cs="Calibri"/>
        </w:rPr>
      </w:pPr>
      <w:hyperlink r:id="rId20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Molecular Structure of DNA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Thurs. 4/2: Khan Academy: Transcription: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7"/>
        </w:numPr>
        <w:ind w:left="1080" w:firstLine="0"/>
        <w:textAlignment w:val="baseline"/>
        <w:rPr>
          <w:rFonts w:ascii="Calibri" w:hAnsi="Calibri" w:cs="Calibri"/>
        </w:rPr>
      </w:pPr>
      <w:hyperlink r:id="rId21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Transcription and RNA Processing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8"/>
        </w:numPr>
        <w:ind w:left="1080" w:firstLine="0"/>
        <w:textAlignment w:val="baseline"/>
        <w:rPr>
          <w:rFonts w:ascii="Calibri" w:hAnsi="Calibri" w:cs="Calibri"/>
        </w:rPr>
      </w:pPr>
      <w:hyperlink r:id="rId22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Overview of Transcription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Fri: 4/3: Khan Academy: Translation: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19"/>
        </w:numPr>
        <w:ind w:left="1080" w:firstLine="0"/>
        <w:textAlignment w:val="baseline"/>
        <w:rPr>
          <w:rFonts w:ascii="Calibri" w:hAnsi="Calibri" w:cs="Calibri"/>
        </w:rPr>
      </w:pPr>
      <w:hyperlink r:id="rId23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Translation (mRNA to Protein) Video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Default="003872EE" w:rsidP="003872EE">
      <w:pPr>
        <w:pStyle w:val="paragraph"/>
        <w:numPr>
          <w:ilvl w:val="0"/>
          <w:numId w:val="20"/>
        </w:numPr>
        <w:ind w:left="1080" w:firstLine="0"/>
        <w:textAlignment w:val="baseline"/>
        <w:rPr>
          <w:rStyle w:val="eop"/>
          <w:rFonts w:ascii="Calibri" w:hAnsi="Calibri" w:cs="Calibri"/>
        </w:rPr>
      </w:pPr>
      <w:hyperlink r:id="rId24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Overview of Translation Reading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Default="003872EE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</w:rPr>
        <w:br w:type="page"/>
      </w:r>
    </w:p>
    <w:p w:rsidR="003872EE" w:rsidRPr="003872EE" w:rsidRDefault="003872EE" w:rsidP="003872EE">
      <w:pPr>
        <w:pStyle w:val="paragraph"/>
        <w:ind w:left="1080"/>
        <w:textAlignment w:val="baseline"/>
        <w:rPr>
          <w:rFonts w:ascii="Calibri" w:hAnsi="Calibri" w:cs="Calibri"/>
        </w:rPr>
      </w:pPr>
    </w:p>
    <w:p w:rsidR="003872EE" w:rsidRDefault="003872EE" w:rsidP="003872EE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Pr="003872EE" w:rsidRDefault="003872EE" w:rsidP="003872EE">
      <w:pPr>
        <w:pStyle w:val="paragraph"/>
        <w:textAlignment w:val="baseline"/>
        <w:rPr>
          <w:sz w:val="28"/>
          <w:szCs w:val="28"/>
        </w:rPr>
      </w:pPr>
      <w:r w:rsidRPr="003872EE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Chemistry/Physics Essentials: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Time recommendation: 35-45 minutes daily, depending on your pace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  <w:u w:val="single"/>
        </w:rPr>
      </w:pP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  <w:u w:val="single"/>
        </w:rPr>
        <w:t>Week 1 | 03/23-03/27</w:t>
      </w:r>
      <w:r w:rsidRPr="003872EE">
        <w:rPr>
          <w:rStyle w:val="normaltextrun1"/>
          <w:rFonts w:ascii="Calibri" w:hAnsi="Calibri" w:cs="Calibri"/>
        </w:rPr>
        <w:t>: 120 minutes of video, plus lessons, practice and quiz for self-assessment purposes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One-Dimensional Motion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1"/>
        </w:numPr>
        <w:ind w:left="360" w:firstLine="0"/>
        <w:textAlignment w:val="baseline"/>
        <w:rPr>
          <w:rFonts w:ascii="Calibri" w:hAnsi="Calibri" w:cs="Calibri"/>
        </w:rPr>
      </w:pPr>
      <w:hyperlink r:id="rId25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Introduction to physics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1"/>
        </w:numPr>
        <w:ind w:left="360" w:firstLine="0"/>
        <w:textAlignment w:val="baseline"/>
        <w:rPr>
          <w:rFonts w:ascii="Calibri" w:hAnsi="Calibri" w:cs="Calibri"/>
        </w:rPr>
      </w:pPr>
      <w:hyperlink r:id="rId26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Displacement, velocity, and time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2"/>
        </w:numPr>
        <w:ind w:left="360" w:firstLine="0"/>
        <w:textAlignment w:val="baseline"/>
        <w:rPr>
          <w:rFonts w:ascii="Calibri" w:hAnsi="Calibri" w:cs="Calibri"/>
        </w:rPr>
      </w:pPr>
      <w:hyperlink r:id="rId27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Acceleration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2"/>
        </w:numPr>
        <w:ind w:left="360" w:firstLine="0"/>
        <w:textAlignment w:val="baseline"/>
        <w:rPr>
          <w:rFonts w:ascii="Calibri" w:hAnsi="Calibri" w:cs="Calibri"/>
        </w:rPr>
      </w:pPr>
      <w:hyperlink r:id="rId28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Quiz 1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  <w:u w:val="single"/>
        </w:rPr>
        <w:t>Week 2 | 03/30-04/03</w:t>
      </w:r>
      <w:r w:rsidRPr="003872EE">
        <w:rPr>
          <w:rStyle w:val="normaltextrun1"/>
          <w:rFonts w:ascii="Calibri" w:hAnsi="Calibri" w:cs="Calibri"/>
        </w:rPr>
        <w:t>: 118 minutes of video, plus lessons, practice and quiz for self-assessment purposes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3"/>
        </w:numPr>
        <w:ind w:left="360" w:firstLine="0"/>
        <w:textAlignment w:val="baseline"/>
        <w:rPr>
          <w:rFonts w:ascii="Calibri" w:hAnsi="Calibri" w:cs="Calibri"/>
        </w:rPr>
      </w:pPr>
      <w:hyperlink r:id="rId29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Newton's laws of motion</w:t>
        </w:r>
      </w:hyperlink>
      <w:r w:rsidRPr="003872EE">
        <w:rPr>
          <w:rStyle w:val="normaltextrun1"/>
          <w:rFonts w:ascii="Calibri" w:hAnsi="Calibri" w:cs="Calibri"/>
        </w:rPr>
        <w:t xml:space="preserve"> (including practice problems)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3"/>
        </w:numPr>
        <w:ind w:left="360" w:firstLine="0"/>
        <w:textAlignment w:val="baseline"/>
        <w:rPr>
          <w:rFonts w:ascii="Calibri" w:hAnsi="Calibri" w:cs="Calibri"/>
        </w:rPr>
      </w:pPr>
      <w:hyperlink r:id="rId30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Quiz</w:t>
        </w:r>
      </w:hyperlink>
      <w:r w:rsidRPr="003872EE">
        <w:rPr>
          <w:rStyle w:val="normaltextrun1"/>
          <w:rFonts w:ascii="Calibri" w:hAnsi="Calibri" w:cs="Calibri"/>
        </w:rPr>
        <w:t xml:space="preserve"> (Newton's Laws)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4"/>
        </w:numPr>
        <w:ind w:left="360" w:firstLine="0"/>
        <w:textAlignment w:val="baseline"/>
        <w:rPr>
          <w:rFonts w:ascii="Calibri" w:hAnsi="Calibri" w:cs="Calibri"/>
        </w:rPr>
      </w:pPr>
      <w:hyperlink r:id="rId31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Normal force and contact force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numPr>
          <w:ilvl w:val="0"/>
          <w:numId w:val="24"/>
        </w:numPr>
        <w:ind w:left="360" w:firstLine="0"/>
        <w:textAlignment w:val="baseline"/>
        <w:rPr>
          <w:rFonts w:ascii="Calibri" w:hAnsi="Calibri" w:cs="Calibri"/>
        </w:rPr>
      </w:pPr>
      <w:hyperlink r:id="rId32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Balanced and unbalanced forces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:rsidR="003872EE" w:rsidRDefault="003872EE">
      <w:pPr>
        <w:rPr>
          <w:rStyle w:val="normaltextrun1"/>
          <w:rFonts w:ascii="Calibri" w:eastAsia="Times New Roman" w:hAnsi="Calibri" w:cs="Calibri"/>
          <w:b/>
          <w:bCs/>
          <w:sz w:val="24"/>
          <w:szCs w:val="24"/>
          <w:u w:val="single"/>
        </w:rPr>
      </w:pPr>
      <w:r>
        <w:rPr>
          <w:rStyle w:val="normaltextrun1"/>
          <w:rFonts w:ascii="Calibri" w:hAnsi="Calibri" w:cs="Calibri"/>
          <w:b/>
          <w:bCs/>
          <w:u w:val="single"/>
        </w:rPr>
        <w:br w:type="page"/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:rsidR="003872EE" w:rsidRPr="003872EE" w:rsidRDefault="003872EE" w:rsidP="003872EE">
      <w:pPr>
        <w:pStyle w:val="paragraph"/>
        <w:textAlignment w:val="baseline"/>
        <w:rPr>
          <w:sz w:val="28"/>
          <w:szCs w:val="28"/>
        </w:rPr>
      </w:pPr>
      <w:r w:rsidRPr="003872EE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Physics &amp; ADV Physics:</w:t>
      </w:r>
      <w:r w:rsidRPr="003872EE">
        <w:rPr>
          <w:rStyle w:val="eop"/>
          <w:rFonts w:ascii="Calibri" w:hAnsi="Calibri" w:cs="Calibri"/>
          <w:sz w:val="28"/>
          <w:szCs w:val="28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Time recommendation: 40-45 minutes daily, depending on your pace</w:t>
      </w:r>
      <w:r w:rsidRPr="003872EE">
        <w:rPr>
          <w:rStyle w:val="eop"/>
          <w:rFonts w:ascii="Calibri" w:hAnsi="Calibri" w:cs="Calibri"/>
        </w:rPr>
        <w:t> </w:t>
      </w:r>
    </w:p>
    <w:p w:rsidR="00FF7188" w:rsidRDefault="00FF7188" w:rsidP="003872EE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 xml:space="preserve">Please work in </w:t>
      </w:r>
      <w:hyperlink r:id="rId33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positivePhysics.org</w:t>
        </w:r>
      </w:hyperlink>
      <w:r w:rsidRPr="003872EE">
        <w:rPr>
          <w:rStyle w:val="normaltextrun1"/>
          <w:rFonts w:ascii="Calibri" w:hAnsi="Calibri" w:cs="Calibri"/>
        </w:rPr>
        <w:t xml:space="preserve"> on “Extra Practice” and “Assessments” (for self-evaluation purposes; not grades for PowerSchool use).  They are unlocked and available for Units 1-6, and Unit 12 (momentum).   This will provide a great review of work we have done thus far this year.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 xml:space="preserve">To review topics (and possibly even for occasional entertainment), I recommend virtually visiting our friends at </w:t>
      </w:r>
      <w:hyperlink r:id="rId34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Flipping Physics</w:t>
        </w:r>
      </w:hyperlink>
      <w:r w:rsidRPr="003872EE">
        <w:rPr>
          <w:rStyle w:val="normaltextrun1"/>
          <w:rFonts w:ascii="Calibri" w:hAnsi="Calibri" w:cs="Calibri"/>
        </w:rPr>
        <w:t xml:space="preserve"> (scroll down toward bottom to "Anchor Points” list).  While some of the videos will go a little more in depth that we did, the videos are great refreshers and will likely strengthen the understanding developed earlier this year.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 xml:space="preserve">Additionally, time can be spent in </w:t>
      </w:r>
      <w:hyperlink r:id="rId35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Khan Academy: Physics</w:t>
        </w:r>
      </w:hyperlink>
      <w:r w:rsidRPr="003872EE">
        <w:rPr>
          <w:rStyle w:val="normaltextrun1"/>
          <w:rFonts w:ascii="Calibri" w:hAnsi="Calibri" w:cs="Calibri"/>
        </w:rPr>
        <w:t xml:space="preserve"> on topics we have covered so far this year (1D motion, 2D motion, Forces, Momentum)</w:t>
      </w:r>
      <w:r w:rsidRPr="003872EE">
        <w:rPr>
          <w:rStyle w:val="eop"/>
          <w:rFonts w:ascii="Calibri" w:hAnsi="Calibri" w:cs="Calibri"/>
        </w:rPr>
        <w:t> </w:t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:rsidR="003872EE" w:rsidRPr="003872EE" w:rsidRDefault="003872EE" w:rsidP="003872EE">
      <w:pPr>
        <w:pStyle w:val="paragraph"/>
        <w:textAlignment w:val="baseline"/>
        <w:rPr>
          <w:sz w:val="28"/>
          <w:szCs w:val="28"/>
        </w:rPr>
      </w:pPr>
      <w:r w:rsidRPr="003872EE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Forensic Science:</w:t>
      </w:r>
      <w:r w:rsidRPr="003872EE">
        <w:rPr>
          <w:rStyle w:val="eop"/>
          <w:rFonts w:ascii="Calibri" w:hAnsi="Calibri" w:cs="Calibri"/>
          <w:sz w:val="28"/>
          <w:szCs w:val="28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Time recommendation: 30 minutes daily 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 xml:space="preserve">Please explore the resources and simulated investigations on the </w:t>
      </w:r>
      <w:hyperlink r:id="rId36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CSI: Web Adventures</w:t>
        </w:r>
      </w:hyperlink>
      <w:r w:rsidRPr="003872EE">
        <w:rPr>
          <w:rStyle w:val="normaltextrun1"/>
          <w:rFonts w:ascii="Calibri" w:hAnsi="Calibri" w:cs="Calibri"/>
        </w:rPr>
        <w:t xml:space="preserve"> site, the </w:t>
      </w:r>
      <w:hyperlink r:id="rId37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CHIN Interactive Investigation</w:t>
        </w:r>
      </w:hyperlink>
      <w:r w:rsidRPr="003872EE">
        <w:rPr>
          <w:rStyle w:val="normaltextrun1"/>
          <w:rFonts w:ascii="Calibri" w:hAnsi="Calibri" w:cs="Calibri"/>
        </w:rPr>
        <w:t xml:space="preserve"> site, and the </w:t>
      </w:r>
      <w:hyperlink r:id="rId38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Forensic Science Spot</w:t>
        </w:r>
      </w:hyperlink>
      <w:r w:rsidRPr="003872EE">
        <w:rPr>
          <w:rStyle w:val="normaltextrun1"/>
          <w:rFonts w:ascii="Calibri" w:hAnsi="Calibri" w:cs="Calibri"/>
        </w:rPr>
        <w:t xml:space="preserve"> site. Focus on topic we have covered thus far this year.</w:t>
      </w:r>
      <w:r w:rsidRPr="003872EE">
        <w:rPr>
          <w:rStyle w:val="eop"/>
          <w:rFonts w:ascii="Calibri" w:hAnsi="Calibri" w:cs="Calibri"/>
        </w:rPr>
        <w:t> </w:t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</w:p>
    <w:p w:rsidR="00B42358" w:rsidRDefault="00B42358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:rsidR="00B42358" w:rsidRDefault="00B42358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:rsidR="00B42358" w:rsidRDefault="00B42358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:rsidR="003872EE" w:rsidRPr="003872EE" w:rsidRDefault="003872EE" w:rsidP="003872EE">
      <w:pPr>
        <w:pStyle w:val="paragraph"/>
        <w:textAlignment w:val="baseline"/>
        <w:rPr>
          <w:sz w:val="28"/>
          <w:szCs w:val="28"/>
        </w:rPr>
      </w:pPr>
      <w:r w:rsidRPr="003872EE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Environmental Science</w:t>
      </w:r>
      <w:r w:rsidRPr="003872EE">
        <w:rPr>
          <w:rStyle w:val="eop"/>
          <w:rFonts w:ascii="Calibri" w:hAnsi="Calibri" w:cs="Calibri"/>
          <w:sz w:val="28"/>
          <w:szCs w:val="28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Week #1 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30 minutes a day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March 23 – March 27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39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https://www.youtube.com/playlist?list=PLACD8E92715335CB2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40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https://youtu.be/RnvCbquYeIM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41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https://youtu.be/0rt9d_0nlwI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42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https://youtu.be/og2H7ZxkiMA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Week #2  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30 minutes a day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March 30 – April 3</w:t>
      </w:r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43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https://youtu.be/Q7WiUltNxuc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44" w:tgtFrame="_blank" w:history="1">
        <w:r w:rsidRPr="003872EE">
          <w:rPr>
            <w:rStyle w:val="normaltextrun1"/>
            <w:rFonts w:ascii="Calibri" w:hAnsi="Calibri" w:cs="Calibri"/>
            <w:color w:val="0563C1"/>
            <w:u w:val="single"/>
          </w:rPr>
          <w:t>https://youtu.be/_Z367m_JFPU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45" w:tgtFrame="_blank" w:history="1">
        <w:r w:rsidRPr="003872EE">
          <w:rPr>
            <w:rStyle w:val="normaltextrun1"/>
            <w:rFonts w:ascii="Calibri" w:hAnsi="Calibri" w:cs="Calibri"/>
            <w:color w:val="0000FF"/>
            <w:u w:val="single"/>
          </w:rPr>
          <w:t>https://waterfootprint.org/en/resources/interactive-tools/personal-water-footprint-calculator/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hyperlink r:id="rId46" w:tgtFrame="_blank" w:history="1">
        <w:r w:rsidRPr="003872EE">
          <w:rPr>
            <w:rStyle w:val="normaltextrun1"/>
            <w:rFonts w:ascii="Calibri" w:hAnsi="Calibri" w:cs="Calibri"/>
            <w:color w:val="0000FF"/>
            <w:u w:val="single"/>
          </w:rPr>
          <w:t>https://waterfootprint.org/en/resources/interactive-tools/personal-water-footprint-calculator/personal-calculator-extended/</w:t>
        </w:r>
      </w:hyperlink>
      <w:r w:rsidRPr="003872EE">
        <w:rPr>
          <w:rStyle w:val="eop"/>
          <w:rFonts w:ascii="Calibri" w:hAnsi="Calibri" w:cs="Calibri"/>
        </w:rPr>
        <w:t> </w:t>
      </w:r>
    </w:p>
    <w:p w:rsidR="003872EE" w:rsidRPr="003872EE" w:rsidRDefault="003872EE" w:rsidP="003872EE">
      <w:pPr>
        <w:pStyle w:val="paragraph"/>
        <w:textAlignment w:val="baseline"/>
      </w:pPr>
      <w:r w:rsidRPr="003872EE">
        <w:rPr>
          <w:rStyle w:val="normaltextrun1"/>
          <w:rFonts w:ascii="Calibri" w:hAnsi="Calibri" w:cs="Calibri"/>
        </w:rPr>
        <w:t>Investigate how you can improve your water footprint.  Come up with a top 10 list.</w:t>
      </w:r>
      <w:r w:rsidRPr="003872EE">
        <w:rPr>
          <w:rStyle w:val="eop"/>
          <w:rFonts w:ascii="Calibri" w:hAnsi="Calibri" w:cs="Calibri"/>
        </w:rPr>
        <w:t> </w:t>
      </w:r>
    </w:p>
    <w:p w:rsidR="00DB7E4A" w:rsidRDefault="00DB7E4A">
      <w:pPr>
        <w:rPr>
          <w:rStyle w:val="normaltextrun1"/>
          <w:rFonts w:ascii="Calibri" w:eastAsia="Times New Roman" w:hAnsi="Calibri" w:cs="Calibri"/>
          <w:b/>
          <w:bCs/>
          <w:sz w:val="28"/>
          <w:szCs w:val="28"/>
          <w:u w:val="single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:rsidR="003872EE" w:rsidRPr="003872EE" w:rsidRDefault="003872EE" w:rsidP="003872EE">
      <w:pPr>
        <w:pStyle w:val="paragraph"/>
        <w:textAlignment w:val="baseline"/>
        <w:rPr>
          <w:sz w:val="28"/>
          <w:szCs w:val="28"/>
        </w:rPr>
      </w:pPr>
      <w:r w:rsidRPr="003872EE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Marine Science</w:t>
      </w:r>
      <w:r w:rsidRPr="003872EE">
        <w:rPr>
          <w:rStyle w:val="eop"/>
          <w:rFonts w:ascii="Calibri" w:hAnsi="Calibri" w:cs="Calibri"/>
          <w:sz w:val="28"/>
          <w:szCs w:val="28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Week #1 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30 minutes per day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March 23 – March 27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hyperlink r:id="rId47" w:tgtFrame="_blank" w:history="1">
        <w:r w:rsidRPr="00527F18">
          <w:rPr>
            <w:rStyle w:val="normaltextrun1"/>
            <w:rFonts w:ascii="Calibri" w:hAnsi="Calibri" w:cs="Calibri"/>
            <w:color w:val="0563C1"/>
            <w:u w:val="single"/>
          </w:rPr>
          <w:t>https://youtu.be/JcDDzOID960</w:t>
        </w:r>
      </w:hyperlink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hyperlink r:id="rId48" w:tgtFrame="_blank" w:history="1">
        <w:r w:rsidRPr="00527F18">
          <w:rPr>
            <w:rStyle w:val="normaltextrun1"/>
            <w:rFonts w:ascii="Calibri" w:hAnsi="Calibri" w:cs="Calibri"/>
            <w:color w:val="0563C1"/>
            <w:u w:val="single"/>
          </w:rPr>
          <w:t>https://youtu.be/mHEjDl6VFsM</w:t>
        </w:r>
      </w:hyperlink>
      <w:r w:rsidRPr="00527F18">
        <w:rPr>
          <w:rStyle w:val="normaltextrun1"/>
          <w:rFonts w:ascii="Calibri" w:hAnsi="Calibri" w:cs="Calibri"/>
          <w:color w:val="0563C1"/>
          <w:u w:val="single"/>
        </w:rPr>
        <w:t xml:space="preserve"> (fast forward to key points of experiment)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hyperlink r:id="rId49" w:tgtFrame="_blank" w:history="1">
        <w:r w:rsidRPr="00527F18">
          <w:rPr>
            <w:rStyle w:val="normaltextrun1"/>
            <w:rFonts w:ascii="Calibri" w:hAnsi="Calibri" w:cs="Calibri"/>
            <w:color w:val="0563C1"/>
            <w:u w:val="single"/>
          </w:rPr>
          <w:t>https://youtu.be/RLmKfXwWQtE</w:t>
        </w:r>
      </w:hyperlink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hyperlink r:id="rId50" w:tgtFrame="_blank" w:history="1">
        <w:r w:rsidRPr="00527F18">
          <w:rPr>
            <w:rStyle w:val="normaltextrun1"/>
            <w:rFonts w:ascii="Calibri" w:hAnsi="Calibri" w:cs="Calibri"/>
            <w:color w:val="0563C1"/>
            <w:u w:val="single"/>
          </w:rPr>
          <w:t>https://youtu.be/0Iyr_rCw2qc</w:t>
        </w:r>
      </w:hyperlink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hyperlink r:id="rId51" w:tgtFrame="_blank" w:history="1">
        <w:r w:rsidRPr="00527F18">
          <w:rPr>
            <w:rStyle w:val="normaltextrun1"/>
            <w:rFonts w:ascii="Calibri" w:hAnsi="Calibri" w:cs="Calibri"/>
            <w:color w:val="0563C1"/>
            <w:u w:val="single"/>
          </w:rPr>
          <w:t>https://youtu.be/E8dkWQVFAoA</w:t>
        </w:r>
      </w:hyperlink>
      <w:r w:rsidRPr="00527F18">
        <w:rPr>
          <w:rStyle w:val="eop"/>
          <w:rFonts w:ascii="Calibri" w:hAnsi="Calibri" w:cs="Calibri"/>
        </w:rPr>
        <w:t> </w:t>
      </w:r>
    </w:p>
    <w:p w:rsidR="00527F18" w:rsidRDefault="00527F18" w:rsidP="003872EE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Week #2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30 minutes a day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March 30 – April 3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RESEARCH an animal different from the one you picked in class and simply create a word document of the information requested below.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Lesson 15 Endangered Species Research Assignment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While habitats in the United States support much biodiversity, many species of plants and animals are endangered.  Your task is to prepare a poster and presentation introducing others to a specific endangered species.  The audience for your presentation is the general public.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 xml:space="preserve">Start by using: </w:t>
      </w:r>
      <w:hyperlink r:id="rId52" w:tgtFrame="_blank" w:history="1">
        <w:r w:rsidRPr="00527F18">
          <w:rPr>
            <w:rStyle w:val="normaltextrun1"/>
            <w:rFonts w:ascii="Calibri" w:hAnsi="Calibri" w:cs="Calibri"/>
            <w:color w:val="0563C1"/>
            <w:u w:val="single"/>
          </w:rPr>
          <w:t>https://www.worldwildlife.org/species-categories/marine-animals/species/directory?sort=extinction_status&amp;direction=asc</w:t>
        </w:r>
      </w:hyperlink>
      <w:r w:rsidRPr="00527F18">
        <w:rPr>
          <w:rStyle w:val="normaltextrun1"/>
          <w:rFonts w:ascii="Calibri" w:hAnsi="Calibri" w:cs="Calibri"/>
          <w:color w:val="0563C1"/>
          <w:u w:val="single"/>
        </w:rPr>
        <w:t> 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</w:rPr>
        <w:t>Be sure to include: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25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Name and description of your species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26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Scientific name of your species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27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Description of where and how scientists are studying your species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28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Why your species is important to its ecosystem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29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Pictures of your species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30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Habitat description, niche description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31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Range of the species colored in on a map and described in words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32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Human induced factors that contribute to the species’ vulnerability to extinction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33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Natural factors that contribute to the species’ vulnerability to extinction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34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 xml:space="preserve">Extinction status (endangered, vulnerable </w:t>
      </w:r>
      <w:proofErr w:type="spellStart"/>
      <w:r w:rsidRPr="00527F18">
        <w:rPr>
          <w:rStyle w:val="spellingerror"/>
          <w:rFonts w:ascii="Calibri" w:hAnsi="Calibri" w:cs="Calibri"/>
        </w:rPr>
        <w:t>etc</w:t>
      </w:r>
      <w:proofErr w:type="spellEnd"/>
      <w:r w:rsidRPr="00527F18">
        <w:rPr>
          <w:rStyle w:val="normaltextrun1"/>
          <w:rFonts w:ascii="Calibri" w:hAnsi="Calibri" w:cs="Calibri"/>
        </w:rPr>
        <w:t>)</w:t>
      </w:r>
      <w:r w:rsidRPr="00527F18">
        <w:rPr>
          <w:rStyle w:val="eop"/>
          <w:rFonts w:ascii="Calibri" w:hAnsi="Calibri" w:cs="Calibri"/>
        </w:rPr>
        <w:t> </w:t>
      </w:r>
    </w:p>
    <w:p w:rsidR="003872EE" w:rsidRPr="00527F18" w:rsidRDefault="003872EE" w:rsidP="003872EE">
      <w:pPr>
        <w:pStyle w:val="paragraph"/>
        <w:numPr>
          <w:ilvl w:val="0"/>
          <w:numId w:val="35"/>
        </w:numPr>
        <w:ind w:left="360" w:firstLine="0"/>
        <w:textAlignment w:val="baseline"/>
        <w:rPr>
          <w:rFonts w:ascii="Calibri" w:hAnsi="Calibri" w:cs="Calibri"/>
        </w:rPr>
      </w:pPr>
      <w:r w:rsidRPr="00527F18">
        <w:rPr>
          <w:rStyle w:val="normaltextrun1"/>
          <w:rFonts w:ascii="Calibri" w:hAnsi="Calibri" w:cs="Calibri"/>
        </w:rPr>
        <w:t>What can be done to protect your species in order to reverse its endangered status?</w:t>
      </w:r>
      <w:r w:rsidRPr="00527F18">
        <w:rPr>
          <w:rStyle w:val="eop"/>
          <w:rFonts w:ascii="Calibri" w:hAnsi="Calibri" w:cs="Calibri"/>
        </w:rPr>
        <w:t> </w:t>
      </w: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3872EE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  <w:sectPr w:rsidR="003872EE" w:rsidSect="00DB7E4A">
          <w:pgSz w:w="12240" w:h="15840"/>
          <w:pgMar w:top="540" w:right="630" w:bottom="1440" w:left="1440" w:header="720" w:footer="720" w:gutter="0"/>
          <w:cols w:space="720"/>
          <w:docGrid w:linePitch="360"/>
        </w:sectPr>
      </w:pP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1.           Sea Turtle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2.           Vaquita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3.           Whale Shark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4.           Dugong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5.          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Humphead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Wrasse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6.           Whale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7.           Sea Lions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8.           Marine Iguana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9.           Tuna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10.         Bluefin Tuna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11.         Yellowfin Tuna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12.         Hawksbill Turtle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13.         Great White Shark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14.         Loggerhead Turtle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15.         Leatherback Turtle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16.         Green Turtle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17.         Olive Ridley Turtle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18.         Albacore Tuna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19.         Bigeye Tuna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20.        North Atlantic Right </w:t>
      </w:r>
      <w:r w:rsidR="00DB7E4A">
        <w:rPr>
          <w:rStyle w:val="normaltextrun1"/>
          <w:rFonts w:ascii="Calibri" w:hAnsi="Calibri" w:cs="Calibri"/>
          <w:sz w:val="22"/>
          <w:szCs w:val="22"/>
        </w:rPr>
        <w:t>W</w:t>
      </w:r>
      <w:r>
        <w:rPr>
          <w:rStyle w:val="normaltextrun1"/>
          <w:rFonts w:ascii="Calibri" w:hAnsi="Calibri" w:cs="Calibri"/>
          <w:sz w:val="22"/>
          <w:szCs w:val="22"/>
        </w:rPr>
        <w:t>hale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21.         Blue Whale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22.         Fin Whale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23.         Bowhead Whale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24.         Gray Whale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25.         Hector's Dolphin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26.         Galápagos Penguin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27.         Polar Bear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28.         Narwhal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2EE" w:rsidRDefault="003872EE" w:rsidP="003872EE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  <w:sectPr w:rsidR="003872EE" w:rsidSect="00DB7E4A">
          <w:type w:val="continuous"/>
          <w:pgSz w:w="12240" w:h="15840"/>
          <w:pgMar w:top="540" w:right="180" w:bottom="1440" w:left="810" w:header="720" w:footer="720" w:gutter="0"/>
          <w:cols w:num="3" w:space="225"/>
          <w:docGrid w:linePitch="360"/>
        </w:sectPr>
      </w:pPr>
      <w:r>
        <w:rPr>
          <w:rStyle w:val="normaltextrun1"/>
          <w:rFonts w:ascii="Calibri" w:hAnsi="Calibri" w:cs="Calibri"/>
          <w:sz w:val="22"/>
          <w:szCs w:val="22"/>
        </w:rPr>
        <w:t>29.         Beluga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B7E4A" w:rsidRDefault="00DB7E4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872EE" w:rsidRDefault="003872EE" w:rsidP="003872EE">
      <w:pPr>
        <w:pStyle w:val="paragraph"/>
        <w:textAlignment w:val="baseline"/>
      </w:pPr>
      <w:bookmarkStart w:id="0" w:name="_GoBack"/>
      <w:bookmarkEnd w:id="0"/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DB7E4A" w:rsidRDefault="003872EE" w:rsidP="003872EE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</w:pPr>
      <w:r w:rsidRPr="00DB7E4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Chemistry</w:t>
      </w: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3872EE" w:rsidRPr="00527F18" w:rsidRDefault="003872EE" w:rsidP="003872EE">
      <w:pPr>
        <w:pStyle w:val="paragraph"/>
        <w:textAlignment w:val="baseline"/>
      </w:pPr>
      <w:r w:rsidRPr="00527F18">
        <w:rPr>
          <w:rStyle w:val="normaltextrun1"/>
          <w:rFonts w:ascii="Calibri" w:hAnsi="Calibri" w:cs="Calibri"/>
          <w:bCs/>
        </w:rPr>
        <w:t>Spend about 30 mins on the assignments listed. (At the end of the readings are some practice problems that you can do.)</w:t>
      </w:r>
      <w:r w:rsidRPr="00527F18">
        <w:rPr>
          <w:rStyle w:val="eop"/>
          <w:rFonts w:ascii="Calibri" w:hAnsi="Calibri" w:cs="Calibri"/>
        </w:rPr>
        <w:t> </w:t>
      </w:r>
    </w:p>
    <w:p w:rsidR="00DB7E4A" w:rsidRDefault="00DB7E4A" w:rsidP="003872EE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3872EE" w:rsidRPr="00DB7E4A" w:rsidRDefault="003872EE" w:rsidP="003872EE">
      <w:pPr>
        <w:pStyle w:val="paragraph"/>
        <w:textAlignment w:val="baseline"/>
      </w:pPr>
      <w:r w:rsidRPr="00DB7E4A">
        <w:rPr>
          <w:rStyle w:val="normaltextrun1"/>
          <w:rFonts w:ascii="Calibri" w:hAnsi="Calibri" w:cs="Calibri"/>
        </w:rPr>
        <w:t>3/</w:t>
      </w:r>
      <w:proofErr w:type="gramStart"/>
      <w:r w:rsidRPr="00DB7E4A">
        <w:rPr>
          <w:rStyle w:val="contextualspellingandgrammarerror"/>
          <w:rFonts w:ascii="Calibri" w:hAnsi="Calibri" w:cs="Calibri"/>
        </w:rPr>
        <w:t>23  Khan</w:t>
      </w:r>
      <w:proofErr w:type="gramEnd"/>
      <w:r w:rsidRPr="00DB7E4A">
        <w:rPr>
          <w:rStyle w:val="normaltextrun1"/>
          <w:rFonts w:ascii="Calibri" w:hAnsi="Calibri" w:cs="Calibri"/>
        </w:rPr>
        <w:t xml:space="preserve"> Academy Naming Ions and Naming reading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36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53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Ions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37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54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Ions Readings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>3/</w:t>
      </w:r>
      <w:proofErr w:type="gramStart"/>
      <w:r w:rsidRPr="00DB7E4A">
        <w:rPr>
          <w:rStyle w:val="contextualspellingandgrammarerror"/>
          <w:rFonts w:ascii="Calibri" w:hAnsi="Calibri" w:cs="Calibri"/>
        </w:rPr>
        <w:t>24  Khan</w:t>
      </w:r>
      <w:proofErr w:type="gramEnd"/>
      <w:r w:rsidRPr="00DB7E4A">
        <w:rPr>
          <w:rStyle w:val="normaltextrun1"/>
          <w:rFonts w:ascii="Calibri" w:hAnsi="Calibri" w:cs="Calibri"/>
        </w:rPr>
        <w:t xml:space="preserve"> Academy Polyatomic naming and structures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38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55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 xml:space="preserve">Common </w:t>
        </w:r>
        <w:proofErr w:type="spellStart"/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Polyatomics</w:t>
        </w:r>
        <w:proofErr w:type="spellEnd"/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39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56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Polyatomic Reading</w:t>
        </w:r>
      </w:hyperlink>
      <w:r w:rsidRPr="00DB7E4A">
        <w:rPr>
          <w:rStyle w:val="normaltextrun1"/>
          <w:rFonts w:ascii="Calibri" w:hAnsi="Calibri" w:cs="Calibri"/>
        </w:rPr>
        <w:t> 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0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57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Ionic Polyatomic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>3/</w:t>
      </w:r>
      <w:proofErr w:type="gramStart"/>
      <w:r w:rsidRPr="00DB7E4A">
        <w:rPr>
          <w:rStyle w:val="contextualspellingandgrammarerror"/>
          <w:rFonts w:ascii="Calibri" w:hAnsi="Calibri" w:cs="Calibri"/>
        </w:rPr>
        <w:t>25  Khan</w:t>
      </w:r>
      <w:proofErr w:type="gramEnd"/>
      <w:r w:rsidRPr="00DB7E4A">
        <w:rPr>
          <w:rStyle w:val="normaltextrun1"/>
          <w:rFonts w:ascii="Calibri" w:hAnsi="Calibri" w:cs="Calibri"/>
        </w:rPr>
        <w:t xml:space="preserve"> Academy.  Practice Quizzes.  Please do each one at least 3 times.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1"/>
        </w:numPr>
        <w:ind w:firstLine="0"/>
        <w:jc w:val="both"/>
        <w:textAlignment w:val="baseline"/>
        <w:rPr>
          <w:rFonts w:ascii="Calibri" w:hAnsi="Calibri" w:cs="Calibri"/>
        </w:rPr>
      </w:pPr>
      <w:hyperlink r:id="rId58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Practice #1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2"/>
        </w:numPr>
        <w:ind w:firstLine="0"/>
        <w:jc w:val="both"/>
        <w:textAlignment w:val="baseline"/>
        <w:rPr>
          <w:rFonts w:ascii="Calibri" w:hAnsi="Calibri" w:cs="Calibri"/>
        </w:rPr>
      </w:pPr>
      <w:hyperlink r:id="rId59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Practice #2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3"/>
        </w:numPr>
        <w:ind w:firstLine="0"/>
        <w:jc w:val="both"/>
        <w:textAlignment w:val="baseline"/>
        <w:rPr>
          <w:rFonts w:ascii="Calibri" w:hAnsi="Calibri" w:cs="Calibri"/>
        </w:rPr>
      </w:pPr>
      <w:hyperlink r:id="rId60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Practice #3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 xml:space="preserve">3/26 and 3/27:  Work on the following </w:t>
      </w:r>
      <w:hyperlink r:id="rId61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and formula packet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 xml:space="preserve">3/30 and 3/31 </w:t>
      </w:r>
      <w:hyperlink r:id="rId62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 xml:space="preserve">Naming Ionic Compound </w:t>
        </w:r>
        <w:proofErr w:type="spellStart"/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Pogil</w:t>
        </w:r>
        <w:proofErr w:type="spellEnd"/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 xml:space="preserve">4/1 and 4/3 </w:t>
      </w:r>
      <w:hyperlink r:id="rId63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 xml:space="preserve">Polyatomic Ion </w:t>
        </w:r>
        <w:proofErr w:type="spellStart"/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Pogil</w:t>
        </w:r>
        <w:proofErr w:type="spellEnd"/>
      </w:hyperlink>
      <w:r w:rsidRPr="00DB7E4A">
        <w:rPr>
          <w:rStyle w:val="eop"/>
          <w:rFonts w:ascii="Calibri" w:hAnsi="Calibri" w:cs="Calibri"/>
        </w:rPr>
        <w:t> </w:t>
      </w:r>
    </w:p>
    <w:p w:rsidR="003872EE" w:rsidRDefault="003872EE" w:rsidP="003872EE">
      <w:pPr>
        <w:pStyle w:val="paragraph"/>
        <w:jc w:val="both"/>
        <w:textAlignment w:val="baseline"/>
        <w:rPr>
          <w:rStyle w:val="eop"/>
          <w:rFonts w:ascii="Calibri" w:hAnsi="Calibri" w:cs="Calibri"/>
        </w:rPr>
      </w:pPr>
      <w:r w:rsidRPr="00DB7E4A">
        <w:rPr>
          <w:rStyle w:val="normaltextrun1"/>
          <w:rFonts w:ascii="Calibri" w:hAnsi="Calibri" w:cs="Calibri"/>
        </w:rPr>
        <w:t xml:space="preserve">4/3  </w:t>
      </w:r>
      <w:hyperlink r:id="rId64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Covalent Bond Naming Packet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DB7E4A" w:rsidRPr="00DB7E4A" w:rsidRDefault="00DB7E4A" w:rsidP="003872EE">
      <w:pPr>
        <w:pStyle w:val="paragraph"/>
        <w:jc w:val="both"/>
        <w:textAlignment w:val="baseline"/>
      </w:pPr>
    </w:p>
    <w:p w:rsidR="00022FD9" w:rsidRDefault="00022FD9" w:rsidP="003872EE">
      <w:pPr>
        <w:pStyle w:val="paragraph"/>
        <w:jc w:val="bot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:rsidR="00022FD9" w:rsidRDefault="00022FD9" w:rsidP="003872EE">
      <w:pPr>
        <w:pStyle w:val="paragraph"/>
        <w:jc w:val="bot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:rsidR="00DB7E4A" w:rsidRDefault="003872EE" w:rsidP="003872EE">
      <w:pPr>
        <w:pStyle w:val="paragraph"/>
        <w:jc w:val="both"/>
        <w:textAlignment w:val="baseline"/>
        <w:rPr>
          <w:rStyle w:val="normaltextrun1"/>
          <w:rFonts w:ascii="Calibri" w:hAnsi="Calibri" w:cs="Calibri"/>
          <w:b/>
          <w:bCs/>
          <w:u w:val="single"/>
        </w:rPr>
      </w:pPr>
      <w:r w:rsidRPr="00DB7E4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Advanced Chemistry:</w:t>
      </w:r>
      <w:r w:rsidRPr="00DB7E4A">
        <w:rPr>
          <w:rStyle w:val="normaltextrun1"/>
          <w:rFonts w:ascii="Calibri" w:hAnsi="Calibri" w:cs="Calibri"/>
          <w:b/>
          <w:bCs/>
          <w:u w:val="single"/>
        </w:rPr>
        <w:t> </w:t>
      </w:r>
    </w:p>
    <w:p w:rsidR="003872EE" w:rsidRPr="00527F18" w:rsidRDefault="003872EE" w:rsidP="003872EE">
      <w:pPr>
        <w:pStyle w:val="paragraph"/>
        <w:jc w:val="both"/>
        <w:textAlignment w:val="baseline"/>
      </w:pPr>
      <w:r w:rsidRPr="00527F18">
        <w:rPr>
          <w:rStyle w:val="normaltextrun1"/>
          <w:rFonts w:ascii="Calibri" w:hAnsi="Calibri" w:cs="Calibri"/>
          <w:bCs/>
        </w:rPr>
        <w:t>Spend about 30 mins each day on the assignments. (At the end of the readings are some practice problems that you can do.)</w:t>
      </w:r>
      <w:r w:rsidRPr="00527F18">
        <w:rPr>
          <w:rStyle w:val="eop"/>
          <w:rFonts w:ascii="Calibri" w:hAnsi="Calibri" w:cs="Calibri"/>
        </w:rPr>
        <w:t> </w:t>
      </w:r>
    </w:p>
    <w:p w:rsidR="00527F18" w:rsidRDefault="00527F18" w:rsidP="003872EE">
      <w:pPr>
        <w:pStyle w:val="paragraph"/>
        <w:textAlignment w:val="baseline"/>
        <w:rPr>
          <w:rStyle w:val="normaltextrun1"/>
          <w:rFonts w:ascii="Calibri" w:hAnsi="Calibri" w:cs="Calibri"/>
        </w:rPr>
      </w:pPr>
    </w:p>
    <w:p w:rsidR="003872EE" w:rsidRPr="00DB7E4A" w:rsidRDefault="003872EE" w:rsidP="003872EE">
      <w:pPr>
        <w:pStyle w:val="paragraph"/>
        <w:textAlignment w:val="baseline"/>
      </w:pPr>
      <w:r w:rsidRPr="00DB7E4A">
        <w:rPr>
          <w:rStyle w:val="normaltextrun1"/>
          <w:rFonts w:ascii="Calibri" w:hAnsi="Calibri" w:cs="Calibri"/>
        </w:rPr>
        <w:t>3/</w:t>
      </w:r>
      <w:proofErr w:type="gramStart"/>
      <w:r w:rsidRPr="00DB7E4A">
        <w:rPr>
          <w:rStyle w:val="contextualspellingandgrammarerror"/>
          <w:rFonts w:ascii="Calibri" w:hAnsi="Calibri" w:cs="Calibri"/>
        </w:rPr>
        <w:t>23  Khan</w:t>
      </w:r>
      <w:proofErr w:type="gramEnd"/>
      <w:r w:rsidRPr="00DB7E4A">
        <w:rPr>
          <w:rStyle w:val="normaltextrun1"/>
          <w:rFonts w:ascii="Calibri" w:hAnsi="Calibri" w:cs="Calibri"/>
        </w:rPr>
        <w:t xml:space="preserve"> Academy Naming Ions and Naming reading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4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65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Ions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5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66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Ions Readings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>3/</w:t>
      </w:r>
      <w:proofErr w:type="gramStart"/>
      <w:r w:rsidRPr="00DB7E4A">
        <w:rPr>
          <w:rStyle w:val="contextualspellingandgrammarerror"/>
          <w:rFonts w:ascii="Calibri" w:hAnsi="Calibri" w:cs="Calibri"/>
        </w:rPr>
        <w:t>24  Khan</w:t>
      </w:r>
      <w:proofErr w:type="gramEnd"/>
      <w:r w:rsidRPr="00DB7E4A">
        <w:rPr>
          <w:rStyle w:val="normaltextrun1"/>
          <w:rFonts w:ascii="Calibri" w:hAnsi="Calibri" w:cs="Calibri"/>
        </w:rPr>
        <w:t xml:space="preserve"> Academy Polyatomic naming and structures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6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67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 xml:space="preserve">Common </w:t>
        </w:r>
        <w:proofErr w:type="spellStart"/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Polyatomics</w:t>
        </w:r>
        <w:proofErr w:type="spellEnd"/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7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68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Polyatomic Reading</w:t>
        </w:r>
      </w:hyperlink>
      <w:r w:rsidRPr="00DB7E4A">
        <w:rPr>
          <w:rStyle w:val="normaltextrun1"/>
          <w:rFonts w:ascii="Calibri" w:hAnsi="Calibri" w:cs="Calibri"/>
        </w:rPr>
        <w:t> 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48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69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Ionic Polyatomic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>3/</w:t>
      </w:r>
      <w:proofErr w:type="gramStart"/>
      <w:r w:rsidRPr="00DB7E4A">
        <w:rPr>
          <w:rStyle w:val="contextualspellingandgrammarerror"/>
          <w:rFonts w:ascii="Calibri" w:hAnsi="Calibri" w:cs="Calibri"/>
        </w:rPr>
        <w:t>25  Khan</w:t>
      </w:r>
      <w:proofErr w:type="gramEnd"/>
      <w:r w:rsidRPr="00DB7E4A">
        <w:rPr>
          <w:rStyle w:val="normaltextrun1"/>
          <w:rFonts w:ascii="Calibri" w:hAnsi="Calibri" w:cs="Calibri"/>
        </w:rPr>
        <w:t xml:space="preserve"> Academy.  Practice Quizzes.  Please do each one at least 3 times.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527F18">
      <w:pPr>
        <w:pStyle w:val="paragraph"/>
        <w:numPr>
          <w:ilvl w:val="0"/>
          <w:numId w:val="49"/>
        </w:numPr>
        <w:tabs>
          <w:tab w:val="clear" w:pos="720"/>
        </w:tabs>
        <w:ind w:left="630" w:firstLine="0"/>
        <w:jc w:val="both"/>
        <w:textAlignment w:val="baseline"/>
        <w:rPr>
          <w:rFonts w:ascii="Calibri" w:hAnsi="Calibri" w:cs="Calibri"/>
        </w:rPr>
      </w:pPr>
      <w:hyperlink r:id="rId70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Practice #1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527F18">
      <w:pPr>
        <w:pStyle w:val="paragraph"/>
        <w:numPr>
          <w:ilvl w:val="0"/>
          <w:numId w:val="50"/>
        </w:numPr>
        <w:tabs>
          <w:tab w:val="clear" w:pos="720"/>
        </w:tabs>
        <w:ind w:left="630" w:firstLine="0"/>
        <w:jc w:val="both"/>
        <w:textAlignment w:val="baseline"/>
        <w:rPr>
          <w:rFonts w:ascii="Calibri" w:hAnsi="Calibri" w:cs="Calibri"/>
        </w:rPr>
      </w:pPr>
      <w:hyperlink r:id="rId71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Practice #2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527F18">
      <w:pPr>
        <w:pStyle w:val="paragraph"/>
        <w:numPr>
          <w:ilvl w:val="0"/>
          <w:numId w:val="51"/>
        </w:numPr>
        <w:tabs>
          <w:tab w:val="clear" w:pos="990"/>
          <w:tab w:val="num" w:pos="720"/>
        </w:tabs>
        <w:ind w:left="630" w:firstLine="0"/>
        <w:jc w:val="both"/>
        <w:textAlignment w:val="baseline"/>
        <w:rPr>
          <w:rFonts w:ascii="Calibri" w:hAnsi="Calibri" w:cs="Calibri"/>
        </w:rPr>
      </w:pPr>
      <w:hyperlink r:id="rId72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Practice #3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 xml:space="preserve">3/26 and 3/27:  Work on the following </w:t>
      </w:r>
      <w:hyperlink r:id="rId73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naming and formula packet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>3/30 Khan Academy IMF Videos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52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74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London Dispersion Forces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53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75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Dipole – Dipole Forces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numPr>
          <w:ilvl w:val="0"/>
          <w:numId w:val="54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76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Hydrogen Bonding Forces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>3/</w:t>
      </w:r>
      <w:proofErr w:type="gramStart"/>
      <w:r w:rsidRPr="00DB7E4A">
        <w:rPr>
          <w:rStyle w:val="contextualspellingandgrammarerror"/>
          <w:rFonts w:ascii="Calibri" w:hAnsi="Calibri" w:cs="Calibri"/>
        </w:rPr>
        <w:t>31  Khan</w:t>
      </w:r>
      <w:proofErr w:type="gramEnd"/>
      <w:r w:rsidRPr="00DB7E4A">
        <w:rPr>
          <w:rStyle w:val="normaltextrun1"/>
          <w:rFonts w:ascii="Calibri" w:hAnsi="Calibri" w:cs="Calibri"/>
        </w:rPr>
        <w:t xml:space="preserve"> Academy Using and understanding IMF’s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527F18">
      <w:pPr>
        <w:pStyle w:val="paragraph"/>
        <w:numPr>
          <w:ilvl w:val="0"/>
          <w:numId w:val="55"/>
        </w:numPr>
        <w:ind w:left="630" w:firstLine="0"/>
        <w:jc w:val="both"/>
        <w:textAlignment w:val="baseline"/>
        <w:rPr>
          <w:rFonts w:ascii="Calibri" w:hAnsi="Calibri" w:cs="Calibri"/>
        </w:rPr>
      </w:pPr>
      <w:hyperlink r:id="rId77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Solubility and IMF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527F18" w:rsidP="00527F18">
      <w:pPr>
        <w:pStyle w:val="paragraph"/>
        <w:numPr>
          <w:ilvl w:val="0"/>
          <w:numId w:val="56"/>
        </w:numPr>
        <w:ind w:left="99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hyperlink r:id="rId78" w:tgtFrame="_blank" w:history="1">
        <w:r w:rsidR="003872EE" w:rsidRPr="00DB7E4A">
          <w:rPr>
            <w:rStyle w:val="normaltextrun1"/>
            <w:rFonts w:ascii="Calibri" w:hAnsi="Calibri" w:cs="Calibri"/>
            <w:color w:val="0563C1"/>
            <w:u w:val="single"/>
          </w:rPr>
          <w:t>Surface Tension</w:t>
        </w:r>
      </w:hyperlink>
      <w:r w:rsidR="003872EE"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 xml:space="preserve">4/1 and 4/2 </w:t>
      </w:r>
      <w:hyperlink r:id="rId79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Intermolecular Drawings and Forces</w:t>
        </w:r>
      </w:hyperlink>
      <w:r w:rsidRPr="00DB7E4A">
        <w:rPr>
          <w:rStyle w:val="normaltextrun1"/>
          <w:rFonts w:ascii="Calibri" w:hAnsi="Calibri" w:cs="Calibri"/>
        </w:rPr>
        <w:t xml:space="preserve"> worksheet</w:t>
      </w:r>
      <w:r w:rsidRPr="00DB7E4A">
        <w:rPr>
          <w:rStyle w:val="eop"/>
          <w:rFonts w:ascii="Calibri" w:hAnsi="Calibri" w:cs="Calibri"/>
        </w:rPr>
        <w:t> </w:t>
      </w:r>
    </w:p>
    <w:p w:rsidR="003872EE" w:rsidRPr="00DB7E4A" w:rsidRDefault="003872EE" w:rsidP="003872EE">
      <w:pPr>
        <w:pStyle w:val="paragraph"/>
        <w:jc w:val="both"/>
        <w:textAlignment w:val="baseline"/>
      </w:pPr>
      <w:r w:rsidRPr="00DB7E4A">
        <w:rPr>
          <w:rStyle w:val="normaltextrun1"/>
          <w:rFonts w:ascii="Calibri" w:hAnsi="Calibri" w:cs="Calibri"/>
        </w:rPr>
        <w:t xml:space="preserve">4/3 </w:t>
      </w:r>
      <w:hyperlink r:id="rId80" w:tgtFrame="_blank" w:history="1">
        <w:r w:rsidRPr="00DB7E4A">
          <w:rPr>
            <w:rStyle w:val="normaltextrun1"/>
            <w:rFonts w:ascii="Calibri" w:hAnsi="Calibri" w:cs="Calibri"/>
            <w:color w:val="0563C1"/>
            <w:u w:val="single"/>
          </w:rPr>
          <w:t>Molecular Geometry POGIL</w:t>
        </w:r>
      </w:hyperlink>
      <w:r w:rsidRPr="00DB7E4A">
        <w:rPr>
          <w:rStyle w:val="eop"/>
          <w:rFonts w:ascii="Calibri" w:hAnsi="Calibri" w:cs="Calibri"/>
        </w:rPr>
        <w:t> </w:t>
      </w:r>
    </w:p>
    <w:p w:rsidR="00FC584F" w:rsidRDefault="00FC584F"/>
    <w:sectPr w:rsidR="00FC584F" w:rsidSect="00527F18">
      <w:type w:val="continuous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447"/>
    <w:multiLevelType w:val="multilevel"/>
    <w:tmpl w:val="C30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956E9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341B"/>
    <w:multiLevelType w:val="multilevel"/>
    <w:tmpl w:val="6106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C2978"/>
    <w:multiLevelType w:val="multilevel"/>
    <w:tmpl w:val="103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825AF"/>
    <w:multiLevelType w:val="multilevel"/>
    <w:tmpl w:val="EC10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61F83"/>
    <w:multiLevelType w:val="multilevel"/>
    <w:tmpl w:val="5704C7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F3B62"/>
    <w:multiLevelType w:val="multilevel"/>
    <w:tmpl w:val="A63AA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F21DE"/>
    <w:multiLevelType w:val="multilevel"/>
    <w:tmpl w:val="D40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34154"/>
    <w:multiLevelType w:val="multilevel"/>
    <w:tmpl w:val="EC3AF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064AF"/>
    <w:multiLevelType w:val="multilevel"/>
    <w:tmpl w:val="AC28E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203AD"/>
    <w:multiLevelType w:val="multilevel"/>
    <w:tmpl w:val="41B08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547ED"/>
    <w:multiLevelType w:val="multilevel"/>
    <w:tmpl w:val="00B6A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718DB"/>
    <w:multiLevelType w:val="multilevel"/>
    <w:tmpl w:val="881E7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D739F6"/>
    <w:multiLevelType w:val="multilevel"/>
    <w:tmpl w:val="994221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620BF3"/>
    <w:multiLevelType w:val="multilevel"/>
    <w:tmpl w:val="578E4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934C2"/>
    <w:multiLevelType w:val="multilevel"/>
    <w:tmpl w:val="893C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0F082F"/>
    <w:multiLevelType w:val="multilevel"/>
    <w:tmpl w:val="2C10C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4A5DB4"/>
    <w:multiLevelType w:val="multilevel"/>
    <w:tmpl w:val="2E062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972275"/>
    <w:multiLevelType w:val="multilevel"/>
    <w:tmpl w:val="2500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804E1"/>
    <w:multiLevelType w:val="multilevel"/>
    <w:tmpl w:val="9FDA0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266FC2"/>
    <w:multiLevelType w:val="multilevel"/>
    <w:tmpl w:val="52D089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252318"/>
    <w:multiLevelType w:val="multilevel"/>
    <w:tmpl w:val="00C02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410614"/>
    <w:multiLevelType w:val="multilevel"/>
    <w:tmpl w:val="DFE63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4E6E92"/>
    <w:multiLevelType w:val="multilevel"/>
    <w:tmpl w:val="49603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506AD0"/>
    <w:multiLevelType w:val="multilevel"/>
    <w:tmpl w:val="D1D2D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8858C6"/>
    <w:multiLevelType w:val="multilevel"/>
    <w:tmpl w:val="E8021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3D75EB"/>
    <w:multiLevelType w:val="multilevel"/>
    <w:tmpl w:val="FDC28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A85B03"/>
    <w:multiLevelType w:val="multilevel"/>
    <w:tmpl w:val="AD1EF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D80EA8"/>
    <w:multiLevelType w:val="multilevel"/>
    <w:tmpl w:val="CE0C5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F10EEE"/>
    <w:multiLevelType w:val="multilevel"/>
    <w:tmpl w:val="071E70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F714D8"/>
    <w:multiLevelType w:val="multilevel"/>
    <w:tmpl w:val="ABE8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C6168C"/>
    <w:multiLevelType w:val="multilevel"/>
    <w:tmpl w:val="599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B451773"/>
    <w:multiLevelType w:val="multilevel"/>
    <w:tmpl w:val="AC0E4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AB4BBF"/>
    <w:multiLevelType w:val="multilevel"/>
    <w:tmpl w:val="5E6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EC7C57"/>
    <w:multiLevelType w:val="multilevel"/>
    <w:tmpl w:val="DC3A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EF07D7"/>
    <w:multiLevelType w:val="multilevel"/>
    <w:tmpl w:val="0494EF44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6" w15:restartNumberingAfterBreak="0">
    <w:nsid w:val="3F781650"/>
    <w:multiLevelType w:val="multilevel"/>
    <w:tmpl w:val="3A846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6D3F4D"/>
    <w:multiLevelType w:val="multilevel"/>
    <w:tmpl w:val="54A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7BC2E5D"/>
    <w:multiLevelType w:val="multilevel"/>
    <w:tmpl w:val="DA58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E940AC"/>
    <w:multiLevelType w:val="multilevel"/>
    <w:tmpl w:val="6DD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CE065CD"/>
    <w:multiLevelType w:val="multilevel"/>
    <w:tmpl w:val="6F568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4C1F43"/>
    <w:multiLevelType w:val="multilevel"/>
    <w:tmpl w:val="F0186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2C2BF1"/>
    <w:multiLevelType w:val="multilevel"/>
    <w:tmpl w:val="0EBCBA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010FB2"/>
    <w:multiLevelType w:val="multilevel"/>
    <w:tmpl w:val="95F6A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446FFF"/>
    <w:multiLevelType w:val="multilevel"/>
    <w:tmpl w:val="C9BA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A979B6"/>
    <w:multiLevelType w:val="multilevel"/>
    <w:tmpl w:val="0016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A009D0"/>
    <w:multiLevelType w:val="multilevel"/>
    <w:tmpl w:val="1D42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467019"/>
    <w:multiLevelType w:val="multilevel"/>
    <w:tmpl w:val="8FEC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4D017F"/>
    <w:multiLevelType w:val="multilevel"/>
    <w:tmpl w:val="33442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8F5EC4"/>
    <w:multiLevelType w:val="multilevel"/>
    <w:tmpl w:val="B012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590C61"/>
    <w:multiLevelType w:val="multilevel"/>
    <w:tmpl w:val="1DF46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F15DBE"/>
    <w:multiLevelType w:val="multilevel"/>
    <w:tmpl w:val="F3F0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9D6C30"/>
    <w:multiLevelType w:val="multilevel"/>
    <w:tmpl w:val="6AA0F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FA196C"/>
    <w:multiLevelType w:val="multilevel"/>
    <w:tmpl w:val="F92CA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6963F1"/>
    <w:multiLevelType w:val="multilevel"/>
    <w:tmpl w:val="AB94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D44EB0"/>
    <w:multiLevelType w:val="multilevel"/>
    <w:tmpl w:val="052A5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46"/>
  </w:num>
  <w:num w:numId="4">
    <w:abstractNumId w:val="26"/>
  </w:num>
  <w:num w:numId="5">
    <w:abstractNumId w:val="15"/>
  </w:num>
  <w:num w:numId="6">
    <w:abstractNumId w:val="24"/>
  </w:num>
  <w:num w:numId="7">
    <w:abstractNumId w:val="4"/>
  </w:num>
  <w:num w:numId="8">
    <w:abstractNumId w:val="28"/>
  </w:num>
  <w:num w:numId="9">
    <w:abstractNumId w:val="33"/>
  </w:num>
  <w:num w:numId="10">
    <w:abstractNumId w:val="6"/>
  </w:num>
  <w:num w:numId="11">
    <w:abstractNumId w:val="54"/>
  </w:num>
  <w:num w:numId="12">
    <w:abstractNumId w:val="16"/>
  </w:num>
  <w:num w:numId="13">
    <w:abstractNumId w:val="51"/>
  </w:num>
  <w:num w:numId="14">
    <w:abstractNumId w:val="17"/>
  </w:num>
  <w:num w:numId="15">
    <w:abstractNumId w:val="30"/>
  </w:num>
  <w:num w:numId="16">
    <w:abstractNumId w:val="41"/>
  </w:num>
  <w:num w:numId="17">
    <w:abstractNumId w:val="45"/>
  </w:num>
  <w:num w:numId="18">
    <w:abstractNumId w:val="27"/>
  </w:num>
  <w:num w:numId="19">
    <w:abstractNumId w:val="1"/>
  </w:num>
  <w:num w:numId="20">
    <w:abstractNumId w:val="48"/>
  </w:num>
  <w:num w:numId="21">
    <w:abstractNumId w:val="31"/>
  </w:num>
  <w:num w:numId="22">
    <w:abstractNumId w:val="7"/>
  </w:num>
  <w:num w:numId="23">
    <w:abstractNumId w:val="37"/>
  </w:num>
  <w:num w:numId="24">
    <w:abstractNumId w:val="39"/>
  </w:num>
  <w:num w:numId="25">
    <w:abstractNumId w:val="43"/>
  </w:num>
  <w:num w:numId="26">
    <w:abstractNumId w:val="49"/>
  </w:num>
  <w:num w:numId="27">
    <w:abstractNumId w:val="36"/>
  </w:num>
  <w:num w:numId="28">
    <w:abstractNumId w:val="55"/>
  </w:num>
  <w:num w:numId="29">
    <w:abstractNumId w:val="21"/>
  </w:num>
  <w:num w:numId="30">
    <w:abstractNumId w:val="29"/>
  </w:num>
  <w:num w:numId="31">
    <w:abstractNumId w:val="20"/>
  </w:num>
  <w:num w:numId="32">
    <w:abstractNumId w:val="32"/>
  </w:num>
  <w:num w:numId="33">
    <w:abstractNumId w:val="42"/>
  </w:num>
  <w:num w:numId="34">
    <w:abstractNumId w:val="13"/>
  </w:num>
  <w:num w:numId="35">
    <w:abstractNumId w:val="5"/>
  </w:num>
  <w:num w:numId="36">
    <w:abstractNumId w:val="2"/>
  </w:num>
  <w:num w:numId="37">
    <w:abstractNumId w:val="50"/>
  </w:num>
  <w:num w:numId="38">
    <w:abstractNumId w:val="38"/>
  </w:num>
  <w:num w:numId="39">
    <w:abstractNumId w:val="53"/>
  </w:num>
  <w:num w:numId="40">
    <w:abstractNumId w:val="25"/>
  </w:num>
  <w:num w:numId="41">
    <w:abstractNumId w:val="44"/>
  </w:num>
  <w:num w:numId="42">
    <w:abstractNumId w:val="19"/>
  </w:num>
  <w:num w:numId="43">
    <w:abstractNumId w:val="10"/>
  </w:num>
  <w:num w:numId="44">
    <w:abstractNumId w:val="14"/>
  </w:num>
  <w:num w:numId="45">
    <w:abstractNumId w:val="52"/>
  </w:num>
  <w:num w:numId="46">
    <w:abstractNumId w:val="0"/>
  </w:num>
  <w:num w:numId="47">
    <w:abstractNumId w:val="12"/>
  </w:num>
  <w:num w:numId="48">
    <w:abstractNumId w:val="3"/>
  </w:num>
  <w:num w:numId="49">
    <w:abstractNumId w:val="11"/>
  </w:num>
  <w:num w:numId="50">
    <w:abstractNumId w:val="22"/>
  </w:num>
  <w:num w:numId="51">
    <w:abstractNumId w:val="35"/>
  </w:num>
  <w:num w:numId="52">
    <w:abstractNumId w:val="18"/>
  </w:num>
  <w:num w:numId="53">
    <w:abstractNumId w:val="23"/>
  </w:num>
  <w:num w:numId="54">
    <w:abstractNumId w:val="8"/>
  </w:num>
  <w:num w:numId="55">
    <w:abstractNumId w:val="47"/>
  </w:num>
  <w:num w:numId="5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EE"/>
    <w:rsid w:val="00022FD9"/>
    <w:rsid w:val="003872EE"/>
    <w:rsid w:val="00527F18"/>
    <w:rsid w:val="00B42358"/>
    <w:rsid w:val="00DB7E4A"/>
    <w:rsid w:val="00FC584F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041D"/>
  <w15:chartTrackingRefBased/>
  <w15:docId w15:val="{BCDF7C01-E564-4352-B336-6CAA613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872EE"/>
  </w:style>
  <w:style w:type="character" w:customStyle="1" w:styleId="contextualspellingandgrammarerror">
    <w:name w:val="contextualspellingandgrammarerror"/>
    <w:basedOn w:val="DefaultParagraphFont"/>
    <w:rsid w:val="003872EE"/>
  </w:style>
  <w:style w:type="character" w:customStyle="1" w:styleId="normaltextrun1">
    <w:name w:val="normaltextrun1"/>
    <w:basedOn w:val="DefaultParagraphFont"/>
    <w:rsid w:val="003872EE"/>
  </w:style>
  <w:style w:type="character" w:customStyle="1" w:styleId="eop">
    <w:name w:val="eop"/>
    <w:basedOn w:val="DefaultParagraphFont"/>
    <w:rsid w:val="0038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5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5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4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86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1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05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31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8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4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12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75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40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66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0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9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10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87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82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5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42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37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7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80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33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66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07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11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802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8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68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4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19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02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46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34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37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73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7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0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03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72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20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52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63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71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35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15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18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07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317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46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20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18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7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5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0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49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7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8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57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16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660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76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87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83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58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65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1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08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2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06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45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46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2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65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72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92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75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433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70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44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07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94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29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98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23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18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45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62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84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23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78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52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88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59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46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529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38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64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7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69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45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40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04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8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44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41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22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8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9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3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4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22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04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657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53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82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91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6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28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35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00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86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2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09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6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28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00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7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34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0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37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63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8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08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70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87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00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04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1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2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27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08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77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52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02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6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7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55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11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86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57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3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49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1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44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58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37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65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88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73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08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02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science/physics/one-dimensional-motion/displacement-velocity-time/v/introduction-to-vectors-and-scalars" TargetMode="External"/><Relationship Id="rId21" Type="http://schemas.openxmlformats.org/officeDocument/2006/relationships/hyperlink" Target="https://www.khanacademy.org/science/biology/gene-expression-central-dogma/transcription-of-dna-into-rna/v/transcription-and-mrna-processing" TargetMode="External"/><Relationship Id="rId42" Type="http://schemas.openxmlformats.org/officeDocument/2006/relationships/hyperlink" Target="https://youtu.be/og2H7ZxkiMA" TargetMode="External"/><Relationship Id="rId47" Type="http://schemas.openxmlformats.org/officeDocument/2006/relationships/hyperlink" Target="https://youtu.be/JcDDzOID960" TargetMode="External"/><Relationship Id="rId63" Type="http://schemas.openxmlformats.org/officeDocument/2006/relationships/hyperlink" Target="https://documentcloud.adobe.com/link/track?uri=urn%3Aaaid%3Ascds%3AUS%3Ae3440296-f526-4ba2-831a-6305d92d53a7" TargetMode="External"/><Relationship Id="rId68" Type="http://schemas.openxmlformats.org/officeDocument/2006/relationships/hyperlink" Target="https://www.khanacademy.org/science/chemistry/atomic-structure-and-properties/names-and-formulas-of-ionic-compounds/a/polyatomic-ions" TargetMode="External"/><Relationship Id="rId16" Type="http://schemas.openxmlformats.org/officeDocument/2006/relationships/hyperlink" Target="https://www.khanacademy.org/science/biology/cellular-molecular-biology/stem-cells-and-cancer/a/cancer?modal=1" TargetMode="External"/><Relationship Id="rId11" Type="http://schemas.openxmlformats.org/officeDocument/2006/relationships/hyperlink" Target="https://www.khanacademy.org/science/biology/cellular-molecular-biology/meiosis/v/chromosomal-crossover-in-meiosis-i?modal=1" TargetMode="External"/><Relationship Id="rId32" Type="http://schemas.openxmlformats.org/officeDocument/2006/relationships/hyperlink" Target="https://www.khanacademy.org/science/physics/forces-newtons-laws/balanced-unbalanced-forces/v/balanced-and-unbalanced-forces" TargetMode="External"/><Relationship Id="rId37" Type="http://schemas.openxmlformats.org/officeDocument/2006/relationships/hyperlink" Target="http://www.virtualmuseum.ca/sgc-cms/expositions-exhibitions/detective-investigator/en/index.html" TargetMode="External"/><Relationship Id="rId53" Type="http://schemas.openxmlformats.org/officeDocument/2006/relationships/hyperlink" Target="https://www.khanacademy.org/science/chemistry/atomic-structure-and-properties/names-and-formulas-of-ionic-compounds/v/naming-ions-and-ionic-compounds" TargetMode="External"/><Relationship Id="rId58" Type="http://schemas.openxmlformats.org/officeDocument/2006/relationships/hyperlink" Target="https://www.khanacademy.org/science/chemistry/atomic-structure-and-properties/names-and-formulas-of-ionic-compounds/e/predict-charges-on-monatomic-ions" TargetMode="External"/><Relationship Id="rId74" Type="http://schemas.openxmlformats.org/officeDocument/2006/relationships/hyperlink" Target="https://www.khanacademy.org/science/chemistry/ap-chemistry/states-of-matter-and-intermolecular-forces-ap/introduction-to-intermolecular-forces-ap/v/london-dispersion-forces" TargetMode="External"/><Relationship Id="rId79" Type="http://schemas.openxmlformats.org/officeDocument/2006/relationships/hyperlink" Target="https://documentcloud.adobe.com/link/track?uri=urn%3Aaaid%3Ascds%3AUS%3A71ee839a-fce0-4aeb-98a3-d4256370823e" TargetMode="External"/><Relationship Id="rId5" Type="http://schemas.openxmlformats.org/officeDocument/2006/relationships/hyperlink" Target="https://www.khanacademy.org/science/biology/cellular-molecular-biology/mitosis/v/interphase?modal=1" TargetMode="External"/><Relationship Id="rId61" Type="http://schemas.openxmlformats.org/officeDocument/2006/relationships/hyperlink" Target="https://documentcloud.adobe.com/link/track?uri=urn%3Aaaid%3Ascds%3AUS%3A05c935fd-231d-4ee5-98cd-7fae1d454197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khanacademy.org/science/biology/gene-expression-central-dogma/translation-polypeptides/v/rna-transcription-and-translation" TargetMode="External"/><Relationship Id="rId14" Type="http://schemas.openxmlformats.org/officeDocument/2006/relationships/hyperlink" Target="https://www.khanacademy.org/science/biology/cellular-molecular-biology/stem-cells-and-cancer/a/cell-cycle-checkpoints-article?modal=1" TargetMode="External"/><Relationship Id="rId22" Type="http://schemas.openxmlformats.org/officeDocument/2006/relationships/hyperlink" Target="https://www.khanacademy.org/science/biology/gene-expression-central-dogma/transcription-of-dna-into-rna/a/overview-of-transcription" TargetMode="External"/><Relationship Id="rId27" Type="http://schemas.openxmlformats.org/officeDocument/2006/relationships/hyperlink" Target="https://www.khanacademy.org/science/physics/one-dimensional-motion/acceleration-tutorial/v/acceleration" TargetMode="External"/><Relationship Id="rId30" Type="http://schemas.openxmlformats.org/officeDocument/2006/relationships/hyperlink" Target="https://www.khanacademy.org/science/physics/forces-newtons-laws/quiz/forces-newtons-laws-quiz-1?modal=1" TargetMode="External"/><Relationship Id="rId35" Type="http://schemas.openxmlformats.org/officeDocument/2006/relationships/hyperlink" Target="https://www.khanacademy.org/science/physics" TargetMode="External"/><Relationship Id="rId43" Type="http://schemas.openxmlformats.org/officeDocument/2006/relationships/hyperlink" Target="https://youtu.be/Q7WiUltNxuc" TargetMode="External"/><Relationship Id="rId48" Type="http://schemas.openxmlformats.org/officeDocument/2006/relationships/hyperlink" Target="https://youtu.be/mHEjDl6VFsM" TargetMode="External"/><Relationship Id="rId56" Type="http://schemas.openxmlformats.org/officeDocument/2006/relationships/hyperlink" Target="https://www.khanacademy.org/science/chemistry/atomic-structure-and-properties/names-and-formulas-of-ionic-compounds/a/polyatomic-ions" TargetMode="External"/><Relationship Id="rId64" Type="http://schemas.openxmlformats.org/officeDocument/2006/relationships/hyperlink" Target="https://documentcloud.adobe.com/link/track?uri=urn%3Aaaid%3Ascds%3AUS%3Aa5fc629a-136f-4ff6-a408-aa99bee101d5" TargetMode="External"/><Relationship Id="rId69" Type="http://schemas.openxmlformats.org/officeDocument/2006/relationships/hyperlink" Target="https://www.khanacademy.org/science/chemistry/atomic-structure-and-properties/names-and-formulas-of-ionic-compounds/v/naming-ionic-compound-with-polyvalent-ion" TargetMode="External"/><Relationship Id="rId77" Type="http://schemas.openxmlformats.org/officeDocument/2006/relationships/hyperlink" Target="https://www.khanacademy.org/science/chemistry/ap-chemistry/states-of-matter-and-intermolecular-forces-ap/introduction-to-intermolecular-forces-ap/v/solubility" TargetMode="External"/><Relationship Id="rId8" Type="http://schemas.openxmlformats.org/officeDocument/2006/relationships/hyperlink" Target="https://www.khanacademy.org/science/biology/cellular-molecular-biology/mitosis/a/phases-of-mitosis?modal=1" TargetMode="External"/><Relationship Id="rId51" Type="http://schemas.openxmlformats.org/officeDocument/2006/relationships/hyperlink" Target="https://youtu.be/E8dkWQVFAoA" TargetMode="External"/><Relationship Id="rId72" Type="http://schemas.openxmlformats.org/officeDocument/2006/relationships/hyperlink" Target="https://www.khanacademy.org/science/chemistry/atomic-structure-and-properties/names-and-formulas-of-ionic-compounds/e/find-the-formula-for-ionic-compounds" TargetMode="External"/><Relationship Id="rId80" Type="http://schemas.openxmlformats.org/officeDocument/2006/relationships/hyperlink" Target="https://documentcloud.adobe.com/link/track?uri=urn%3Aaaid%3Ascds%3AUS%3Accd916fa-1b85-4fdf-a939-7ef540659eb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hanacademy.org/science/biology/cellular-molecular-biology/meiosis/v/phases-of-meiosis-i?modal=1" TargetMode="External"/><Relationship Id="rId17" Type="http://schemas.openxmlformats.org/officeDocument/2006/relationships/hyperlink" Target="https://www.khanacademy.org/science/biology/cellular-molecular-biology/stem-cells-and-cancer/v/apoptosis?modal=1" TargetMode="External"/><Relationship Id="rId25" Type="http://schemas.openxmlformats.org/officeDocument/2006/relationships/hyperlink" Target="https://www.khanacademy.org/science/physics/one-dimensional-motion/introduction-to-physics-tutorial/v/introduction-to-physics" TargetMode="External"/><Relationship Id="rId33" Type="http://schemas.openxmlformats.org/officeDocument/2006/relationships/hyperlink" Target="http://positivePhysics.org" TargetMode="External"/><Relationship Id="rId38" Type="http://schemas.openxmlformats.org/officeDocument/2006/relationships/hyperlink" Target="https://sciencespot.net/Pages/classforsci.html" TargetMode="External"/><Relationship Id="rId46" Type="http://schemas.openxmlformats.org/officeDocument/2006/relationships/hyperlink" Target="https://waterfootprint.org/en/resources/interactive-tools/personal-water-footprint-calculator/personal-calculator-extended/" TargetMode="External"/><Relationship Id="rId59" Type="http://schemas.openxmlformats.org/officeDocument/2006/relationships/hyperlink" Target="https://www.khanacademy.org/science/chemistry/atomic-structure-and-properties/names-and-formulas-of-ionic-compounds/e/naming-ionic-compounds" TargetMode="External"/><Relationship Id="rId67" Type="http://schemas.openxmlformats.org/officeDocument/2006/relationships/hyperlink" Target="https://www.khanacademy.org/science/chemistry/atomic-structure-and-properties/names-and-formulas-of-ionic-compounds/v/common-polyatomic-ions" TargetMode="External"/><Relationship Id="rId20" Type="http://schemas.openxmlformats.org/officeDocument/2006/relationships/hyperlink" Target="https://www.khanacademy.org/science/biology/dna-as-the-genetic-material/dna-replication/v/molecular-structure-of-dna?modal=1" TargetMode="External"/><Relationship Id="rId41" Type="http://schemas.openxmlformats.org/officeDocument/2006/relationships/hyperlink" Target="https://youtu.be/0rt9d_0nlwI" TargetMode="External"/><Relationship Id="rId54" Type="http://schemas.openxmlformats.org/officeDocument/2006/relationships/hyperlink" Target="https://www.khanacademy.org/science/chemistry/atomic-structure-and-properties/names-and-formulas-of-ionic-compounds/a/naming-monatomic-ions-and-ionic-compounds" TargetMode="External"/><Relationship Id="rId62" Type="http://schemas.openxmlformats.org/officeDocument/2006/relationships/hyperlink" Target="https://documentcloud.adobe.com/link/track?uri=urn%3Aaaid%3Ascds%3AUS%3Af0a1a31c-832c-4fcd-bb92-b1b5550910ea" TargetMode="External"/><Relationship Id="rId70" Type="http://schemas.openxmlformats.org/officeDocument/2006/relationships/hyperlink" Target="https://www.khanacademy.org/science/chemistry/atomic-structure-and-properties/names-and-formulas-of-ionic-compounds/e/predict-charges-on-monatomic-ions" TargetMode="External"/><Relationship Id="rId75" Type="http://schemas.openxmlformats.org/officeDocument/2006/relationships/hyperlink" Target="https://www.khanacademy.org/science/chemistry/ap-chemistry/states-of-matter-and-intermolecular-forces-ap/introduction-to-intermolecular-forces-ap/v/dipole-dipole-fo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cience/biology/cellular-molecular-biology/mitosis/a/cell-cycle-phases?modal=1" TargetMode="External"/><Relationship Id="rId15" Type="http://schemas.openxmlformats.org/officeDocument/2006/relationships/hyperlink" Target="https://www.khanacademy.org/science/biology/cellular-molecular-biology/stem-cells-and-cancer/v/cancer?modal=1" TargetMode="External"/><Relationship Id="rId23" Type="http://schemas.openxmlformats.org/officeDocument/2006/relationships/hyperlink" Target="https://www.khanacademy.org/science/biology/gene-expression-central-dogma/translation-polypeptides/v/translation-mrna-to-protein" TargetMode="External"/><Relationship Id="rId28" Type="http://schemas.openxmlformats.org/officeDocument/2006/relationships/hyperlink" Target="https://www.khanacademy.org/science/physics/one-dimensional-motion/quiz/one-dimensional-motion-quiz-1?modal=1" TargetMode="External"/><Relationship Id="rId36" Type="http://schemas.openxmlformats.org/officeDocument/2006/relationships/hyperlink" Target="http://forensics.rice.edu/" TargetMode="External"/><Relationship Id="rId49" Type="http://schemas.openxmlformats.org/officeDocument/2006/relationships/hyperlink" Target="https://youtu.be/RLmKfXwWQtE" TargetMode="External"/><Relationship Id="rId57" Type="http://schemas.openxmlformats.org/officeDocument/2006/relationships/hyperlink" Target="https://www.khanacademy.org/science/chemistry/atomic-structure-and-properties/names-and-formulas-of-ionic-compounds/v/naming-ionic-compound-with-polyvalent-ion" TargetMode="External"/><Relationship Id="rId10" Type="http://schemas.openxmlformats.org/officeDocument/2006/relationships/hyperlink" Target="https://www.khanacademy.org/science/biology/cellular-molecular-biology/meiosis/a/phases-of-meiosis?modal=1" TargetMode="External"/><Relationship Id="rId31" Type="http://schemas.openxmlformats.org/officeDocument/2006/relationships/hyperlink" Target="https://www.khanacademy.org/science/physics/forces-newtons-laws/normal-contact-force/v/normal-force-and-contact-force" TargetMode="External"/><Relationship Id="rId44" Type="http://schemas.openxmlformats.org/officeDocument/2006/relationships/hyperlink" Target="https://youtu.be/_Z367m_JFPU" TargetMode="External"/><Relationship Id="rId52" Type="http://schemas.openxmlformats.org/officeDocument/2006/relationships/hyperlink" Target="https://www.worldwildlife.org/species-categories/marine-animals/species/directory?sort=extinction_status&amp;direction=asc" TargetMode="External"/><Relationship Id="rId60" Type="http://schemas.openxmlformats.org/officeDocument/2006/relationships/hyperlink" Target="https://www.khanacademy.org/science/chemistry/atomic-structure-and-properties/names-and-formulas-of-ionic-compounds/e/find-the-formula-for-ionic-compounds" TargetMode="External"/><Relationship Id="rId65" Type="http://schemas.openxmlformats.org/officeDocument/2006/relationships/hyperlink" Target="https://www.khanacademy.org/science/chemistry/atomic-structure-and-properties/names-and-formulas-of-ionic-compounds/v/naming-ions-and-ionic-compounds" TargetMode="External"/><Relationship Id="rId73" Type="http://schemas.openxmlformats.org/officeDocument/2006/relationships/hyperlink" Target="https://documentcloud.adobe.com/link/track?uri=urn%3Aaaid%3Ascds%3AUS%3A05c935fd-231d-4ee5-98cd-7fae1d454197" TargetMode="External"/><Relationship Id="rId78" Type="http://schemas.openxmlformats.org/officeDocument/2006/relationships/hyperlink" Target="https://www.khanacademy.org/science/chemistry/ap-chemistry/states-of-matter-and-intermolecular-forces-ap/introduction-to-intermolecular-forces-ap/v/surface-tension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science/biology/cellular-molecular-biology/meiosis/v/comparing-mitosis-and-meiosis?modal=1" TargetMode="External"/><Relationship Id="rId13" Type="http://schemas.openxmlformats.org/officeDocument/2006/relationships/hyperlink" Target="https://www.khanacademy.org/science/biology/cellular-molecular-biology/meiosis/v/phases-of-meiosis-ii?modal=1" TargetMode="External"/><Relationship Id="rId18" Type="http://schemas.openxmlformats.org/officeDocument/2006/relationships/hyperlink" Target="https://www.khanacademy.org/science/biology/cellular-molecular-biology/stem-cells-and-cancer/a/apoptosis?modal=1" TargetMode="External"/><Relationship Id="rId39" Type="http://schemas.openxmlformats.org/officeDocument/2006/relationships/hyperlink" Target="https://www.youtube.com/playlist?list=PLACD8E92715335CB2" TargetMode="External"/><Relationship Id="rId34" Type="http://schemas.openxmlformats.org/officeDocument/2006/relationships/hyperlink" Target="https://www.flippingphysics.com/for-teachers.html" TargetMode="External"/><Relationship Id="rId50" Type="http://schemas.openxmlformats.org/officeDocument/2006/relationships/hyperlink" Target="https://youtu.be/0Iyr_rCw2qc" TargetMode="External"/><Relationship Id="rId55" Type="http://schemas.openxmlformats.org/officeDocument/2006/relationships/hyperlink" Target="https://www.khanacademy.org/science/chemistry/atomic-structure-and-properties/names-and-formulas-of-ionic-compounds/v/common-polyatomic-ions" TargetMode="External"/><Relationship Id="rId76" Type="http://schemas.openxmlformats.org/officeDocument/2006/relationships/hyperlink" Target="https://www.khanacademy.org/science/chemistry/ap-chemistry/states-of-matter-and-intermolecular-forces-ap/introduction-to-intermolecular-forces-ap/v/hydrogen-bonding" TargetMode="External"/><Relationship Id="rId7" Type="http://schemas.openxmlformats.org/officeDocument/2006/relationships/hyperlink" Target="https://www.khanacademy.org/science/biology/cellular-molecular-biology/mitosis/v/mitosis?modal=1" TargetMode="External"/><Relationship Id="rId71" Type="http://schemas.openxmlformats.org/officeDocument/2006/relationships/hyperlink" Target="https://www.khanacademy.org/science/chemistry/atomic-structure-and-properties/names-and-formulas-of-ionic-compounds/e/naming-ionic-compound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hanacademy.org/science/physics/forces-newtons-laws/newtons-laws-of-motion/v/newton-s-1st-law-of-motion" TargetMode="External"/><Relationship Id="rId24" Type="http://schemas.openxmlformats.org/officeDocument/2006/relationships/hyperlink" Target="https://www.khanacademy.org/science/biology/gene-expression-central-dogma/translation-polypeptides/a/translation-overview" TargetMode="External"/><Relationship Id="rId40" Type="http://schemas.openxmlformats.org/officeDocument/2006/relationships/hyperlink" Target="https://youtu.be/RnvCbquYeIM" TargetMode="External"/><Relationship Id="rId45" Type="http://schemas.openxmlformats.org/officeDocument/2006/relationships/hyperlink" Target="https://waterfootprint.org/en/resources/interactive-tools/personal-water-footprint-calculator/" TargetMode="External"/><Relationship Id="rId66" Type="http://schemas.openxmlformats.org/officeDocument/2006/relationships/hyperlink" Target="https://www.khanacademy.org/science/chemistry/atomic-structure-and-properties/names-and-formulas-of-ionic-compounds/a/naming-monatomic-ions-and-ionic-compo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Michael</dc:creator>
  <cp:keywords/>
  <dc:description/>
  <cp:lastModifiedBy>Mackenzie, Michael</cp:lastModifiedBy>
  <cp:revision>2</cp:revision>
  <dcterms:created xsi:type="dcterms:W3CDTF">2020-03-19T21:39:00Z</dcterms:created>
  <dcterms:modified xsi:type="dcterms:W3CDTF">2020-03-19T22:54:00Z</dcterms:modified>
</cp:coreProperties>
</file>